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46" w:rsidRDefault="00DC7D46" w:rsidP="002F3873">
      <w:pPr>
        <w:ind w:left="-567" w:right="-56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7D46" w:rsidRDefault="00DC7D46" w:rsidP="002F3873">
      <w:pPr>
        <w:ind w:left="-567" w:right="-56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7D46" w:rsidRPr="00DF5F0C" w:rsidRDefault="00DC7D46" w:rsidP="002F3873">
      <w:pPr>
        <w:ind w:left="-567" w:right="-56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0C">
        <w:rPr>
          <w:rFonts w:ascii="Times New Roman" w:hAnsi="Times New Roman" w:cs="Times New Roman"/>
          <w:b/>
          <w:bCs/>
          <w:sz w:val="24"/>
          <w:szCs w:val="24"/>
        </w:rPr>
        <w:t>EDITAL DE CONVOCAÇÃO</w:t>
      </w:r>
    </w:p>
    <w:p w:rsidR="00DC7D46" w:rsidRPr="00DF5F0C" w:rsidRDefault="00DC7D46" w:rsidP="00BB587E">
      <w:pPr>
        <w:ind w:left="-567" w:right="-56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7D46" w:rsidRPr="00DF5F0C" w:rsidRDefault="00DC7D46" w:rsidP="00BB587E">
      <w:pPr>
        <w:ind w:left="-567" w:right="-56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7D46" w:rsidRPr="00DF5F0C" w:rsidRDefault="00DC7D46" w:rsidP="00BB587E">
      <w:pPr>
        <w:ind w:left="-567" w:right="-56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7D46" w:rsidRPr="007D1778" w:rsidRDefault="00DC7D46" w:rsidP="00BB587E">
      <w:pPr>
        <w:ind w:left="-567" w:right="-568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1778">
        <w:rPr>
          <w:rFonts w:ascii="Times New Roman" w:hAnsi="Times New Roman" w:cs="Times New Roman"/>
          <w:b/>
          <w:bCs/>
          <w:sz w:val="24"/>
          <w:szCs w:val="24"/>
        </w:rPr>
        <w:t xml:space="preserve"> INSCRIÇÃO DE CANDIDATOS PARA COMPOREM AS ELEIÇÕES PARA OS CONSELHOS DE ADMINISTRAÇÃO E FISCAL DO REGIME PRÓPRIO DE PREVIDÊNCIA DOS SERVIDORES DO ESTADO DE SANTA CATAR</w:t>
      </w:r>
      <w:r w:rsidR="00986BCB" w:rsidRPr="007D1778">
        <w:rPr>
          <w:rFonts w:ascii="Times New Roman" w:hAnsi="Times New Roman" w:cs="Times New Roman"/>
          <w:b/>
          <w:bCs/>
          <w:sz w:val="24"/>
          <w:szCs w:val="24"/>
        </w:rPr>
        <w:t>INA (RPPS/SC) PARA O BIÊNIO 2020</w:t>
      </w:r>
      <w:r w:rsidRPr="007D1778">
        <w:rPr>
          <w:rFonts w:ascii="Times New Roman" w:hAnsi="Times New Roman" w:cs="Times New Roman"/>
          <w:b/>
          <w:bCs/>
          <w:snapToGrid w:val="0"/>
          <w:sz w:val="24"/>
          <w:szCs w:val="24"/>
          <w:lang w:eastAsia="pt-BR"/>
        </w:rPr>
        <w:t>/202</w:t>
      </w:r>
      <w:r w:rsidR="00986BCB" w:rsidRPr="007D1778">
        <w:rPr>
          <w:rFonts w:ascii="Times New Roman" w:hAnsi="Times New Roman" w:cs="Times New Roman"/>
          <w:b/>
          <w:bCs/>
          <w:snapToGrid w:val="0"/>
          <w:sz w:val="24"/>
          <w:szCs w:val="24"/>
          <w:lang w:eastAsia="pt-BR"/>
        </w:rPr>
        <w:t>2</w:t>
      </w:r>
    </w:p>
    <w:p w:rsidR="00DC7D46" w:rsidRPr="007D1778" w:rsidRDefault="00DC7D46" w:rsidP="00BB587E">
      <w:pPr>
        <w:ind w:left="-567" w:right="-56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7D0E" w:rsidRPr="007D1778" w:rsidRDefault="00DC7D46" w:rsidP="00EE7D0E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 xml:space="preserve">O Presidente do Instituto de Previdência do Estado de Santa Catarina - IPREV, no uso de suas atribuições legais e considerando o disposto no art. 89 do Decreto estadual n. 3.337, de 23 de junho de 2010, nos termos da Lei Complementar estadual n. 412, de 26 de junho de 2008, </w:t>
      </w:r>
      <w:r w:rsidRPr="007D1778">
        <w:rPr>
          <w:rFonts w:ascii="Times New Roman" w:hAnsi="Times New Roman" w:cs="Times New Roman"/>
          <w:b/>
          <w:bCs/>
          <w:sz w:val="24"/>
          <w:szCs w:val="24"/>
        </w:rPr>
        <w:t>CONVOCA</w:t>
      </w:r>
      <w:r w:rsidRPr="007D1778">
        <w:rPr>
          <w:rFonts w:ascii="Times New Roman" w:hAnsi="Times New Roman" w:cs="Times New Roman"/>
          <w:sz w:val="24"/>
          <w:szCs w:val="24"/>
        </w:rPr>
        <w:t xml:space="preserve"> os segurados e beneficiários do RPPS/SC para inscrição de candidatos às ELEIÇÕES, para composição dos Conselhos de Administração e Fiscal do</w:t>
      </w:r>
      <w:r w:rsidR="007A526B" w:rsidRPr="007D1778">
        <w:rPr>
          <w:rFonts w:ascii="Times New Roman" w:hAnsi="Times New Roman" w:cs="Times New Roman"/>
          <w:sz w:val="24"/>
          <w:szCs w:val="24"/>
        </w:rPr>
        <w:t xml:space="preserve"> RPPS/SC</w:t>
      </w:r>
      <w:r w:rsidRPr="007D1778">
        <w:rPr>
          <w:rFonts w:ascii="Times New Roman" w:hAnsi="Times New Roman" w:cs="Times New Roman"/>
          <w:sz w:val="24"/>
          <w:szCs w:val="24"/>
        </w:rPr>
        <w:t>, nos termos dos art. 94 e 95 do Decreto n. 3.337/10</w:t>
      </w:r>
      <w:r w:rsidR="00101E7B" w:rsidRPr="007D1778">
        <w:rPr>
          <w:rFonts w:ascii="Times New Roman" w:hAnsi="Times New Roman" w:cs="Times New Roman"/>
          <w:sz w:val="24"/>
          <w:szCs w:val="24"/>
        </w:rPr>
        <w:t xml:space="preserve">, e da Portaria </w:t>
      </w:r>
      <w:r w:rsidR="00A32DDE" w:rsidRPr="007D1778">
        <w:rPr>
          <w:rFonts w:ascii="Times New Roman" w:hAnsi="Times New Roman" w:cs="Times New Roman"/>
          <w:sz w:val="24"/>
          <w:szCs w:val="24"/>
        </w:rPr>
        <w:t>SEPRT Nº 9.907, de 14/04/2020</w:t>
      </w:r>
      <w:r w:rsidRPr="007D1778">
        <w:rPr>
          <w:rFonts w:ascii="Times New Roman" w:hAnsi="Times New Roman" w:cs="Times New Roman"/>
          <w:sz w:val="24"/>
          <w:szCs w:val="24"/>
        </w:rPr>
        <w:t>.</w:t>
      </w:r>
      <w:r w:rsidR="00A32DDE" w:rsidRPr="007D1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0E" w:rsidRPr="007D1778" w:rsidRDefault="00EE7D0E" w:rsidP="00EE7D0E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>As instruções de candidatura serão disponibilizadas no sítio eletrônico do Instituto de Previdência do Estado de Santa Catarina (</w:t>
      </w:r>
      <w:hyperlink r:id="rId5" w:history="1">
        <w:r w:rsidRPr="007D177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www.iprev.sc.gov.br</w:t>
        </w:r>
      </w:hyperlink>
      <w:r w:rsidRPr="007D1778">
        <w:rPr>
          <w:rFonts w:ascii="Times New Roman" w:hAnsi="Times New Roman" w:cs="Times New Roman"/>
          <w:sz w:val="24"/>
          <w:szCs w:val="24"/>
        </w:rPr>
        <w:t xml:space="preserve">.), assim como a ficha de inscrição e os documentos necessários à candidatura. A inscrição será efetuada com acesso por </w:t>
      </w:r>
      <w:r w:rsidRPr="007D1778">
        <w:rPr>
          <w:rFonts w:ascii="Times New Roman" w:hAnsi="Times New Roman" w:cs="Times New Roman"/>
          <w:i/>
          <w:sz w:val="24"/>
          <w:szCs w:val="24"/>
        </w:rPr>
        <w:t xml:space="preserve">link </w:t>
      </w:r>
      <w:r w:rsidRPr="007D1778">
        <w:rPr>
          <w:rFonts w:ascii="Times New Roman" w:hAnsi="Times New Roman" w:cs="Times New Roman"/>
          <w:sz w:val="24"/>
          <w:szCs w:val="24"/>
        </w:rPr>
        <w:t>próprio na plataforma, onde serão realizados</w:t>
      </w:r>
      <w:r w:rsidRPr="007D1778">
        <w:rPr>
          <w:rFonts w:ascii="Times New Roman" w:hAnsi="Times New Roman" w:cs="Times New Roman"/>
          <w:i/>
          <w:sz w:val="24"/>
          <w:szCs w:val="24"/>
        </w:rPr>
        <w:t xml:space="preserve"> upload</w:t>
      </w:r>
      <w:r w:rsidRPr="007D1778">
        <w:rPr>
          <w:rFonts w:ascii="Times New Roman" w:hAnsi="Times New Roman" w:cs="Times New Roman"/>
          <w:sz w:val="24"/>
          <w:szCs w:val="24"/>
        </w:rPr>
        <w:t xml:space="preserve"> de todos os documentos necessários. </w:t>
      </w:r>
    </w:p>
    <w:p w:rsidR="00EE7D0E" w:rsidRPr="007D1778" w:rsidRDefault="00EE7D0E" w:rsidP="00EE7D0E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 xml:space="preserve">Dúvidas poderão ser sanadas através do contato eletrônico </w:t>
      </w:r>
      <w:r w:rsidR="0054740E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7D1778">
        <w:rPr>
          <w:rFonts w:ascii="Times New Roman" w:hAnsi="Times New Roman" w:cs="Times New Roman"/>
          <w:sz w:val="24"/>
          <w:szCs w:val="24"/>
        </w:rPr>
        <w:t>o e-mail eleicoes@iprev.sc.gov.br.</w:t>
      </w:r>
    </w:p>
    <w:p w:rsidR="000B5C27" w:rsidRPr="007D1778" w:rsidRDefault="000B5C27" w:rsidP="002F3873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</w:p>
    <w:p w:rsidR="00DC7D46" w:rsidRPr="007D1778" w:rsidRDefault="00DC7D46" w:rsidP="002F3873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>Período</w:t>
      </w:r>
      <w:r w:rsidR="0054740E">
        <w:rPr>
          <w:rFonts w:ascii="Times New Roman" w:hAnsi="Times New Roman" w:cs="Times New Roman"/>
          <w:sz w:val="24"/>
          <w:szCs w:val="24"/>
        </w:rPr>
        <w:t xml:space="preserve"> de Inscrição</w:t>
      </w:r>
      <w:r w:rsidRPr="007D1778">
        <w:rPr>
          <w:rFonts w:ascii="Times New Roman" w:hAnsi="Times New Roman" w:cs="Times New Roman"/>
          <w:sz w:val="24"/>
          <w:szCs w:val="24"/>
        </w:rPr>
        <w:t xml:space="preserve">: de </w:t>
      </w:r>
      <w:r w:rsidR="004A559B" w:rsidRPr="007D1778">
        <w:rPr>
          <w:rFonts w:ascii="Times New Roman" w:hAnsi="Times New Roman" w:cs="Times New Roman"/>
          <w:sz w:val="24"/>
          <w:szCs w:val="24"/>
        </w:rPr>
        <w:t>2</w:t>
      </w:r>
      <w:r w:rsidR="007D1778">
        <w:rPr>
          <w:rFonts w:ascii="Times New Roman" w:hAnsi="Times New Roman" w:cs="Times New Roman"/>
          <w:sz w:val="24"/>
          <w:szCs w:val="24"/>
        </w:rPr>
        <w:t>6</w:t>
      </w:r>
      <w:r w:rsidRPr="007D1778">
        <w:rPr>
          <w:rFonts w:ascii="Times New Roman" w:hAnsi="Times New Roman" w:cs="Times New Roman"/>
          <w:sz w:val="24"/>
          <w:szCs w:val="24"/>
        </w:rPr>
        <w:t xml:space="preserve"> de </w:t>
      </w:r>
      <w:r w:rsidR="004A559B" w:rsidRPr="007D1778">
        <w:rPr>
          <w:rFonts w:ascii="Times New Roman" w:hAnsi="Times New Roman" w:cs="Times New Roman"/>
          <w:sz w:val="24"/>
          <w:szCs w:val="24"/>
        </w:rPr>
        <w:t>junh</w:t>
      </w:r>
      <w:r w:rsidR="0060576E" w:rsidRPr="007D1778">
        <w:rPr>
          <w:rFonts w:ascii="Times New Roman" w:hAnsi="Times New Roman" w:cs="Times New Roman"/>
          <w:sz w:val="24"/>
          <w:szCs w:val="24"/>
        </w:rPr>
        <w:t>o</w:t>
      </w:r>
      <w:r w:rsidRPr="007D1778">
        <w:rPr>
          <w:rFonts w:ascii="Times New Roman" w:hAnsi="Times New Roman" w:cs="Times New Roman"/>
          <w:sz w:val="24"/>
          <w:szCs w:val="24"/>
        </w:rPr>
        <w:t xml:space="preserve"> de 20</w:t>
      </w:r>
      <w:r w:rsidR="00986BCB" w:rsidRPr="007D1778">
        <w:rPr>
          <w:rFonts w:ascii="Times New Roman" w:hAnsi="Times New Roman" w:cs="Times New Roman"/>
          <w:sz w:val="24"/>
          <w:szCs w:val="24"/>
        </w:rPr>
        <w:t>20</w:t>
      </w:r>
      <w:r w:rsidRPr="007D1778">
        <w:rPr>
          <w:rFonts w:ascii="Times New Roman" w:hAnsi="Times New Roman" w:cs="Times New Roman"/>
          <w:sz w:val="24"/>
          <w:szCs w:val="24"/>
        </w:rPr>
        <w:t xml:space="preserve"> a </w:t>
      </w:r>
      <w:r w:rsidR="007E28E3" w:rsidRPr="007D1778">
        <w:rPr>
          <w:rFonts w:ascii="Times New Roman" w:hAnsi="Times New Roman" w:cs="Times New Roman"/>
          <w:sz w:val="24"/>
          <w:szCs w:val="24"/>
        </w:rPr>
        <w:t>1</w:t>
      </w:r>
      <w:r w:rsidR="00D65C97">
        <w:rPr>
          <w:rFonts w:ascii="Times New Roman" w:hAnsi="Times New Roman" w:cs="Times New Roman"/>
          <w:sz w:val="24"/>
          <w:szCs w:val="24"/>
        </w:rPr>
        <w:t>3</w:t>
      </w:r>
      <w:r w:rsidRPr="007D1778">
        <w:rPr>
          <w:rFonts w:ascii="Times New Roman" w:hAnsi="Times New Roman" w:cs="Times New Roman"/>
          <w:sz w:val="24"/>
          <w:szCs w:val="24"/>
        </w:rPr>
        <w:t xml:space="preserve"> de </w:t>
      </w:r>
      <w:r w:rsidR="004A559B" w:rsidRPr="007D1778">
        <w:rPr>
          <w:rFonts w:ascii="Times New Roman" w:hAnsi="Times New Roman" w:cs="Times New Roman"/>
          <w:sz w:val="24"/>
          <w:szCs w:val="24"/>
        </w:rPr>
        <w:t>julho</w:t>
      </w:r>
      <w:r w:rsidR="0060576E" w:rsidRPr="007D1778">
        <w:rPr>
          <w:rFonts w:ascii="Times New Roman" w:hAnsi="Times New Roman" w:cs="Times New Roman"/>
          <w:sz w:val="24"/>
          <w:szCs w:val="24"/>
        </w:rPr>
        <w:t xml:space="preserve"> </w:t>
      </w:r>
      <w:r w:rsidR="00986BCB" w:rsidRPr="007D1778">
        <w:rPr>
          <w:rFonts w:ascii="Times New Roman" w:hAnsi="Times New Roman" w:cs="Times New Roman"/>
          <w:sz w:val="24"/>
          <w:szCs w:val="24"/>
        </w:rPr>
        <w:t>de 2020</w:t>
      </w:r>
      <w:r w:rsidRPr="007D1778">
        <w:rPr>
          <w:rFonts w:ascii="Times New Roman" w:hAnsi="Times New Roman" w:cs="Times New Roman"/>
          <w:sz w:val="24"/>
          <w:szCs w:val="24"/>
        </w:rPr>
        <w:t>.</w:t>
      </w:r>
    </w:p>
    <w:p w:rsidR="00DC7D46" w:rsidRPr="007D1778" w:rsidRDefault="00DC7D46" w:rsidP="002F3873">
      <w:pPr>
        <w:ind w:left="-567" w:right="-994" w:firstLine="0"/>
        <w:rPr>
          <w:rFonts w:ascii="Times New Roman" w:hAnsi="Times New Roman" w:cs="Times New Roman"/>
          <w:sz w:val="24"/>
          <w:szCs w:val="24"/>
        </w:rPr>
      </w:pPr>
    </w:p>
    <w:p w:rsidR="00DC7D46" w:rsidRPr="007D1778" w:rsidRDefault="00DC7D46" w:rsidP="00B306A0">
      <w:pPr>
        <w:spacing w:line="240" w:lineRule="auto"/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7D1778" w:rsidRPr="007D1778">
        <w:rPr>
          <w:rFonts w:ascii="Times New Roman" w:hAnsi="Times New Roman" w:cs="Times New Roman"/>
          <w:sz w:val="24"/>
          <w:szCs w:val="24"/>
        </w:rPr>
        <w:t>2</w:t>
      </w:r>
      <w:r w:rsidR="007D1778">
        <w:rPr>
          <w:rFonts w:ascii="Times New Roman" w:hAnsi="Times New Roman" w:cs="Times New Roman"/>
          <w:sz w:val="24"/>
          <w:szCs w:val="24"/>
        </w:rPr>
        <w:t>5</w:t>
      </w:r>
      <w:r w:rsidR="00986BCB" w:rsidRPr="007D1778">
        <w:rPr>
          <w:rFonts w:ascii="Times New Roman" w:hAnsi="Times New Roman" w:cs="Times New Roman"/>
          <w:sz w:val="24"/>
          <w:szCs w:val="24"/>
        </w:rPr>
        <w:t xml:space="preserve"> de </w:t>
      </w:r>
      <w:r w:rsidR="004A559B" w:rsidRPr="007D1778">
        <w:rPr>
          <w:rFonts w:ascii="Times New Roman" w:hAnsi="Times New Roman" w:cs="Times New Roman"/>
          <w:sz w:val="24"/>
          <w:szCs w:val="24"/>
        </w:rPr>
        <w:t>junho</w:t>
      </w:r>
      <w:r w:rsidR="00986BCB" w:rsidRPr="007D1778">
        <w:rPr>
          <w:rFonts w:ascii="Times New Roman" w:hAnsi="Times New Roman" w:cs="Times New Roman"/>
          <w:sz w:val="24"/>
          <w:szCs w:val="24"/>
        </w:rPr>
        <w:t xml:space="preserve"> de 2020</w:t>
      </w:r>
      <w:r w:rsidRPr="007D1778">
        <w:rPr>
          <w:rFonts w:ascii="Times New Roman" w:hAnsi="Times New Roman" w:cs="Times New Roman"/>
          <w:sz w:val="24"/>
          <w:szCs w:val="24"/>
        </w:rPr>
        <w:t>.</w:t>
      </w:r>
    </w:p>
    <w:p w:rsidR="00DC7D46" w:rsidRPr="007D1778" w:rsidRDefault="00DC7D46" w:rsidP="00B306A0">
      <w:pPr>
        <w:spacing w:line="240" w:lineRule="auto"/>
        <w:ind w:left="-567" w:right="-994" w:firstLine="0"/>
        <w:rPr>
          <w:rFonts w:ascii="Times New Roman" w:hAnsi="Times New Roman" w:cs="Times New Roman"/>
          <w:sz w:val="24"/>
          <w:szCs w:val="24"/>
        </w:rPr>
      </w:pPr>
    </w:p>
    <w:p w:rsidR="00DC7D46" w:rsidRPr="007D1778" w:rsidRDefault="00DC7D46" w:rsidP="00B306A0">
      <w:pPr>
        <w:spacing w:line="240" w:lineRule="auto"/>
        <w:ind w:left="-567" w:right="-994" w:firstLine="0"/>
        <w:rPr>
          <w:rFonts w:ascii="Times New Roman" w:hAnsi="Times New Roman" w:cs="Times New Roman"/>
          <w:sz w:val="24"/>
          <w:szCs w:val="24"/>
        </w:rPr>
      </w:pPr>
    </w:p>
    <w:p w:rsidR="00DC7D46" w:rsidRPr="007D1778" w:rsidRDefault="00986BCB" w:rsidP="00B306A0">
      <w:pPr>
        <w:spacing w:line="240" w:lineRule="auto"/>
        <w:ind w:left="-567" w:right="-994" w:firstLine="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>Kliwer Schmitt</w:t>
      </w:r>
    </w:p>
    <w:p w:rsidR="00DC7D46" w:rsidRPr="007D1778" w:rsidRDefault="00DC7D46" w:rsidP="00B306A0">
      <w:pPr>
        <w:pStyle w:val="Corpodetexto3"/>
        <w:ind w:left="-540"/>
        <w:rPr>
          <w:rFonts w:ascii="Times New Roman" w:hAnsi="Times New Roman" w:cs="Times New Roman"/>
          <w:sz w:val="24"/>
          <w:szCs w:val="24"/>
        </w:rPr>
      </w:pPr>
      <w:r w:rsidRPr="007D1778">
        <w:rPr>
          <w:rFonts w:ascii="Times New Roman" w:hAnsi="Times New Roman" w:cs="Times New Roman"/>
          <w:sz w:val="24"/>
          <w:szCs w:val="24"/>
        </w:rPr>
        <w:t>Presidente do IPREV</w:t>
      </w:r>
    </w:p>
    <w:p w:rsidR="00A32DDE" w:rsidRPr="00DF5F0C" w:rsidRDefault="00A32DDE" w:rsidP="00B306A0">
      <w:pPr>
        <w:pStyle w:val="Corpodetexto3"/>
        <w:ind w:left="-540"/>
        <w:rPr>
          <w:rFonts w:ascii="Times New Roman" w:hAnsi="Times New Roman" w:cs="Times New Roman"/>
          <w:sz w:val="24"/>
          <w:szCs w:val="24"/>
        </w:rPr>
      </w:pPr>
    </w:p>
    <w:sectPr w:rsidR="00A32DDE" w:rsidRPr="00DF5F0C" w:rsidSect="00975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7E"/>
    <w:rsid w:val="00046AF7"/>
    <w:rsid w:val="000542FD"/>
    <w:rsid w:val="00065C49"/>
    <w:rsid w:val="000B5C27"/>
    <w:rsid w:val="000E0DC1"/>
    <w:rsid w:val="00101E7B"/>
    <w:rsid w:val="00103E66"/>
    <w:rsid w:val="00111AFB"/>
    <w:rsid w:val="001172F6"/>
    <w:rsid w:val="001E1270"/>
    <w:rsid w:val="001F21CF"/>
    <w:rsid w:val="00201CFD"/>
    <w:rsid w:val="002043F1"/>
    <w:rsid w:val="00232CE7"/>
    <w:rsid w:val="002358A9"/>
    <w:rsid w:val="00236FD6"/>
    <w:rsid w:val="002B64D3"/>
    <w:rsid w:val="002C0BA8"/>
    <w:rsid w:val="002F3873"/>
    <w:rsid w:val="00360DD2"/>
    <w:rsid w:val="00373054"/>
    <w:rsid w:val="0039691B"/>
    <w:rsid w:val="003B0A68"/>
    <w:rsid w:val="003D2D28"/>
    <w:rsid w:val="0042789F"/>
    <w:rsid w:val="00432644"/>
    <w:rsid w:val="004359CF"/>
    <w:rsid w:val="00451351"/>
    <w:rsid w:val="004A559B"/>
    <w:rsid w:val="004B3443"/>
    <w:rsid w:val="004F288D"/>
    <w:rsid w:val="005107F2"/>
    <w:rsid w:val="00513DA7"/>
    <w:rsid w:val="0051426C"/>
    <w:rsid w:val="005335E1"/>
    <w:rsid w:val="00534CE0"/>
    <w:rsid w:val="0054740E"/>
    <w:rsid w:val="00556793"/>
    <w:rsid w:val="00561D14"/>
    <w:rsid w:val="00573C8A"/>
    <w:rsid w:val="005974A5"/>
    <w:rsid w:val="005C0971"/>
    <w:rsid w:val="005D7B45"/>
    <w:rsid w:val="0060576E"/>
    <w:rsid w:val="0062744B"/>
    <w:rsid w:val="006335E8"/>
    <w:rsid w:val="00633F56"/>
    <w:rsid w:val="006353F1"/>
    <w:rsid w:val="00657662"/>
    <w:rsid w:val="00690E6A"/>
    <w:rsid w:val="00697744"/>
    <w:rsid w:val="006A33A5"/>
    <w:rsid w:val="00703CA8"/>
    <w:rsid w:val="00705AB8"/>
    <w:rsid w:val="00743483"/>
    <w:rsid w:val="0075293F"/>
    <w:rsid w:val="00755073"/>
    <w:rsid w:val="00764985"/>
    <w:rsid w:val="00771A35"/>
    <w:rsid w:val="007A526B"/>
    <w:rsid w:val="007A7F37"/>
    <w:rsid w:val="007B3307"/>
    <w:rsid w:val="007B6346"/>
    <w:rsid w:val="007D1778"/>
    <w:rsid w:val="007E1A87"/>
    <w:rsid w:val="007E28E3"/>
    <w:rsid w:val="00812D89"/>
    <w:rsid w:val="0082388F"/>
    <w:rsid w:val="00823C4D"/>
    <w:rsid w:val="00825F85"/>
    <w:rsid w:val="00846401"/>
    <w:rsid w:val="008B0F07"/>
    <w:rsid w:val="00913158"/>
    <w:rsid w:val="009330B5"/>
    <w:rsid w:val="00935790"/>
    <w:rsid w:val="00975D0A"/>
    <w:rsid w:val="0098317E"/>
    <w:rsid w:val="00986BCB"/>
    <w:rsid w:val="00991B85"/>
    <w:rsid w:val="009A51BF"/>
    <w:rsid w:val="009E67F6"/>
    <w:rsid w:val="009F676A"/>
    <w:rsid w:val="00A32DDE"/>
    <w:rsid w:val="00A829E5"/>
    <w:rsid w:val="00AD363C"/>
    <w:rsid w:val="00AE531F"/>
    <w:rsid w:val="00AF7BE2"/>
    <w:rsid w:val="00B306A0"/>
    <w:rsid w:val="00B34886"/>
    <w:rsid w:val="00B7349D"/>
    <w:rsid w:val="00BB587E"/>
    <w:rsid w:val="00BC7824"/>
    <w:rsid w:val="00C14AA1"/>
    <w:rsid w:val="00C15CE9"/>
    <w:rsid w:val="00C359F8"/>
    <w:rsid w:val="00C4342F"/>
    <w:rsid w:val="00CA72E6"/>
    <w:rsid w:val="00CC5E48"/>
    <w:rsid w:val="00D26E87"/>
    <w:rsid w:val="00D65C97"/>
    <w:rsid w:val="00D65D94"/>
    <w:rsid w:val="00D76790"/>
    <w:rsid w:val="00DB21C9"/>
    <w:rsid w:val="00DC7D46"/>
    <w:rsid w:val="00DF5F0C"/>
    <w:rsid w:val="00E008A1"/>
    <w:rsid w:val="00E13C55"/>
    <w:rsid w:val="00E4676E"/>
    <w:rsid w:val="00E51225"/>
    <w:rsid w:val="00E5695F"/>
    <w:rsid w:val="00E903D5"/>
    <w:rsid w:val="00EA1052"/>
    <w:rsid w:val="00EE7D0E"/>
    <w:rsid w:val="00EF77E8"/>
    <w:rsid w:val="00F3368D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0A"/>
    <w:pPr>
      <w:spacing w:line="360" w:lineRule="auto"/>
      <w:ind w:left="1701" w:firstLine="567"/>
      <w:jc w:val="both"/>
    </w:pPr>
    <w:rPr>
      <w:rFonts w:cs="Calibri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99"/>
    <w:qFormat/>
    <w:rsid w:val="0043264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0E0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01CFD"/>
    <w:rPr>
      <w:rFonts w:ascii="Times New Roman" w:hAnsi="Times New Roman" w:cs="Times New Roman"/>
      <w:sz w:val="2"/>
      <w:szCs w:val="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EA1052"/>
    <w:pPr>
      <w:spacing w:line="240" w:lineRule="auto"/>
      <w:ind w:left="0" w:firstLine="0"/>
    </w:pPr>
    <w:rPr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513DA7"/>
    <w:rPr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605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0A"/>
    <w:pPr>
      <w:spacing w:line="360" w:lineRule="auto"/>
      <w:ind w:left="1701" w:firstLine="567"/>
      <w:jc w:val="both"/>
    </w:pPr>
    <w:rPr>
      <w:rFonts w:cs="Calibri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99"/>
    <w:qFormat/>
    <w:rsid w:val="0043264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0E0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01CFD"/>
    <w:rPr>
      <w:rFonts w:ascii="Times New Roman" w:hAnsi="Times New Roman" w:cs="Times New Roman"/>
      <w:sz w:val="2"/>
      <w:szCs w:val="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EA1052"/>
    <w:pPr>
      <w:spacing w:line="240" w:lineRule="auto"/>
      <w:ind w:left="0" w:firstLine="0"/>
    </w:pPr>
    <w:rPr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513DA7"/>
    <w:rPr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605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rev.sc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DAS ELEIÇÕES PARA O CONSELHO DE ADMINISTRAÇÃO E PARA O CONSELHO FISCAL DO REGIME PRÓPRIO DE PREVIDÊNCIA DOS SERVIDORES DE SANTA CATARINA (RPPS/SC) PARA O BIÊNIO 2011/2013</vt:lpstr>
    </vt:vector>
  </TitlesOfParts>
  <Company>**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DAS ELEIÇÕES PARA O CONSELHO DE ADMINISTRAÇÃO E PARA O CONSELHO FISCAL DO REGIME PRÓPRIO DE PREVIDÊNCIA DOS SERVIDORES DE SANTA CATARINA (RPPS/SC) PARA O BIÊNIO 2011/2013</dc:title>
  <dc:creator>Ptolomeu Bittencourt Junior</dc:creator>
  <cp:lastModifiedBy>home</cp:lastModifiedBy>
  <cp:revision>4</cp:revision>
  <cp:lastPrinted>2020-03-09T18:18:00Z</cp:lastPrinted>
  <dcterms:created xsi:type="dcterms:W3CDTF">2020-06-25T22:04:00Z</dcterms:created>
  <dcterms:modified xsi:type="dcterms:W3CDTF">2020-06-25T22:52:00Z</dcterms:modified>
</cp:coreProperties>
</file>